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947" w:rsidRDefault="00F82947" w:rsidP="00F82947">
      <w:pPr>
        <w:pStyle w:val="1"/>
      </w:pPr>
      <w:r>
        <w:t>Политика конфиденциальности и обработки персональных данных</w:t>
      </w:r>
    </w:p>
    <w:p w:rsidR="00F82947" w:rsidRDefault="00F82947" w:rsidP="00F82947">
      <w:pPr>
        <w:pStyle w:val="ds-markdown-paragraph"/>
      </w:pPr>
      <w:r>
        <w:t>Настоящий документ «Политика конфиденциальности» (далее — Политика) определяет порядок обработки и защиты персональных данных пользователей сайта </w:t>
      </w:r>
      <w:hyperlink r:id="rId5" w:tgtFrame="_blank" w:history="1">
        <w:r>
          <w:rPr>
            <w:rStyle w:val="a5"/>
            <w:b/>
            <w:bCs/>
          </w:rPr>
          <w:t>https://plitka123m2.ru</w:t>
        </w:r>
      </w:hyperlink>
      <w:r>
        <w:t> (далее — Сайт) администрацией сайта (далее — Оператор).</w:t>
      </w:r>
    </w:p>
    <w:p w:rsidR="00F82947" w:rsidRDefault="00F82947" w:rsidP="00F82947">
      <w:pPr>
        <w:pStyle w:val="2"/>
      </w:pPr>
      <w:r>
        <w:t>1. Общие положения</w:t>
      </w:r>
    </w:p>
    <w:p w:rsidR="00F82947" w:rsidRDefault="00F82947" w:rsidP="00F82947">
      <w:pPr>
        <w:pStyle w:val="ds-markdown-paragraph"/>
      </w:pPr>
      <w:r>
        <w:t>1.1. Настоящая Политика является официальным документом Оператора и определяет порядок обработки и защиты персональных данных физических лиц (далее — Пользователи), которые передают свои данные при использовании Сайта, его сервисов и функционала.</w:t>
      </w:r>
    </w:p>
    <w:p w:rsidR="00F82947" w:rsidRDefault="00F82947" w:rsidP="00F82947">
      <w:pPr>
        <w:pStyle w:val="ds-markdown-paragraph"/>
      </w:pPr>
      <w:r>
        <w:t>1.2. Целью настоящей Политики является обеспечение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F82947" w:rsidRDefault="00F82947" w:rsidP="00F82947">
      <w:pPr>
        <w:pStyle w:val="ds-markdown-paragraph"/>
      </w:pPr>
      <w:r>
        <w:t>1.3. Обработка персональных данных осуществляется на законной и справедливой основе.</w:t>
      </w:r>
    </w:p>
    <w:p w:rsidR="00F82947" w:rsidRDefault="00F82947" w:rsidP="00F82947">
      <w:pPr>
        <w:pStyle w:val="ds-markdown-paragraph"/>
      </w:pPr>
      <w:r>
        <w:t>1.4. Оператор обрабатывает персональные данные только при наличии хотя бы одного из следующих условий:</w:t>
      </w:r>
    </w:p>
    <w:p w:rsidR="00F82947" w:rsidRDefault="00F82947" w:rsidP="00F82947">
      <w:pPr>
        <w:pStyle w:val="ds-markdown-paragraph"/>
        <w:numPr>
          <w:ilvl w:val="0"/>
          <w:numId w:val="33"/>
        </w:numPr>
      </w:pPr>
      <w:r>
        <w:t>согласие Пользователя на обработку его персональных данных;</w:t>
      </w:r>
    </w:p>
    <w:p w:rsidR="00F82947" w:rsidRDefault="00F82947" w:rsidP="00F82947">
      <w:pPr>
        <w:pStyle w:val="ds-markdown-paragraph"/>
        <w:numPr>
          <w:ilvl w:val="0"/>
          <w:numId w:val="33"/>
        </w:numPr>
      </w:pPr>
      <w:r>
        <w:t>достижение целей, предусмотренных договором, стороной которого является Пользователь;</w:t>
      </w:r>
    </w:p>
    <w:p w:rsidR="00F82947" w:rsidRDefault="00F82947" w:rsidP="00F82947">
      <w:pPr>
        <w:pStyle w:val="ds-markdown-paragraph"/>
        <w:numPr>
          <w:ilvl w:val="0"/>
          <w:numId w:val="33"/>
        </w:numPr>
      </w:pPr>
      <w:r>
        <w:t>обработка персональных данных необходима для защиты жизни, здоровья или иных жизненно важных интересов субъекта персональных данных;</w:t>
      </w:r>
    </w:p>
    <w:p w:rsidR="00F82947" w:rsidRDefault="00F82947" w:rsidP="00F82947">
      <w:pPr>
        <w:pStyle w:val="ds-markdown-paragraph"/>
        <w:numPr>
          <w:ilvl w:val="0"/>
          <w:numId w:val="33"/>
        </w:numPr>
      </w:pPr>
      <w:r>
        <w:t>обработка персональных данных необходима для осуществления прав и законных интересов Оператора.</w:t>
      </w:r>
    </w:p>
    <w:p w:rsidR="00F82947" w:rsidRDefault="00F82947" w:rsidP="00F82947">
      <w:pPr>
        <w:pStyle w:val="2"/>
      </w:pPr>
      <w:r>
        <w:t>2. Какие персональные данные мы собираем</w:t>
      </w:r>
    </w:p>
    <w:p w:rsidR="00F82947" w:rsidRDefault="00F82947" w:rsidP="00F82947">
      <w:pPr>
        <w:pStyle w:val="ds-markdown-paragraph"/>
      </w:pPr>
      <w:r>
        <w:t>2.1. Оператор может собирать следующие персональные данные Пользователей:</w:t>
      </w:r>
    </w:p>
    <w:p w:rsidR="00F82947" w:rsidRDefault="00F82947" w:rsidP="00F82947">
      <w:pPr>
        <w:pStyle w:val="ds-markdown-paragraph"/>
        <w:numPr>
          <w:ilvl w:val="0"/>
          <w:numId w:val="34"/>
        </w:numPr>
      </w:pPr>
      <w:proofErr w:type="spellStart"/>
      <w:r>
        <w:t>Самозанятый</w:t>
      </w:r>
      <w:proofErr w:type="spellEnd"/>
      <w:r>
        <w:t>: Голубь Владимир Николаевич</w:t>
      </w:r>
    </w:p>
    <w:p w:rsidR="00F82947" w:rsidRDefault="00F82947" w:rsidP="00F82947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>ОГРН - отсутствует  / ИНН: 911002559005</w:t>
      </w:r>
    </w:p>
    <w:p w:rsidR="00F82947" w:rsidRDefault="00F82947" w:rsidP="00F82947">
      <w:pPr>
        <w:pStyle w:val="ds-markdown-paragraph"/>
        <w:numPr>
          <w:ilvl w:val="0"/>
          <w:numId w:val="34"/>
        </w:numPr>
      </w:pPr>
      <w:r>
        <w:t>Телефон: 9184140206</w:t>
      </w:r>
    </w:p>
    <w:p w:rsidR="00F82947" w:rsidRDefault="00F82947" w:rsidP="00F82947">
      <w:pPr>
        <w:pStyle w:val="ds-markdown-paragraph"/>
        <w:numPr>
          <w:ilvl w:val="0"/>
          <w:numId w:val="34"/>
        </w:numPr>
      </w:pPr>
      <w:r>
        <w:t>Почта: plitka123m2@mail.ru</w:t>
      </w:r>
    </w:p>
    <w:p w:rsidR="00F82947" w:rsidRDefault="00F82947" w:rsidP="00F82947">
      <w:pPr>
        <w:pStyle w:val="ds-markdown-paragraph"/>
        <w:numPr>
          <w:ilvl w:val="0"/>
          <w:numId w:val="34"/>
        </w:numPr>
      </w:pPr>
      <w:r>
        <w:t>Адрес: Краснодар, ул. Героя Яцкова 15/1, кв. 139</w:t>
      </w:r>
    </w:p>
    <w:p w:rsidR="00F82947" w:rsidRDefault="00F82947" w:rsidP="00F82947">
      <w:pPr>
        <w:pStyle w:val="ds-markdown-paragraph"/>
      </w:pPr>
      <w:r>
        <w:t>2.2. Также Оператор может собирать техническую информацию:</w:t>
      </w:r>
    </w:p>
    <w:p w:rsidR="00F82947" w:rsidRDefault="00F82947" w:rsidP="00F82947">
      <w:pPr>
        <w:pStyle w:val="ds-markdown-paragraph"/>
        <w:numPr>
          <w:ilvl w:val="0"/>
          <w:numId w:val="35"/>
        </w:numPr>
      </w:pPr>
      <w:r>
        <w:t>IP-адрес;</w:t>
      </w:r>
    </w:p>
    <w:p w:rsidR="00F82947" w:rsidRDefault="00F82947" w:rsidP="00F82947">
      <w:pPr>
        <w:pStyle w:val="ds-markdown-paragraph"/>
        <w:numPr>
          <w:ilvl w:val="0"/>
          <w:numId w:val="35"/>
        </w:numPr>
      </w:pPr>
      <w:r>
        <w:t>тип браузера и операционной системы;</w:t>
      </w:r>
    </w:p>
    <w:p w:rsidR="00F82947" w:rsidRDefault="00F82947" w:rsidP="00F82947">
      <w:pPr>
        <w:pStyle w:val="ds-markdown-paragraph"/>
        <w:numPr>
          <w:ilvl w:val="0"/>
          <w:numId w:val="35"/>
        </w:numPr>
      </w:pPr>
      <w:r>
        <w:t>сведения о действиях Пользователя на Сайте (просмотр страниц, переходы);</w:t>
      </w:r>
    </w:p>
    <w:p w:rsidR="00F82947" w:rsidRDefault="00F82947" w:rsidP="00F82947">
      <w:pPr>
        <w:pStyle w:val="ds-markdown-paragraph"/>
        <w:numPr>
          <w:ilvl w:val="0"/>
          <w:numId w:val="35"/>
        </w:numPr>
      </w:pPr>
      <w:r>
        <w:t xml:space="preserve">данные файлов </w:t>
      </w:r>
      <w:proofErr w:type="spellStart"/>
      <w:r>
        <w:t>cookie</w:t>
      </w:r>
      <w:proofErr w:type="spellEnd"/>
      <w:r>
        <w:t xml:space="preserve"> (</w:t>
      </w:r>
      <w:proofErr w:type="spellStart"/>
      <w:r>
        <w:t>cookies</w:t>
      </w:r>
      <w:proofErr w:type="spellEnd"/>
      <w:r>
        <w:t>).</w:t>
      </w:r>
    </w:p>
    <w:p w:rsidR="00F82947" w:rsidRDefault="00F82947" w:rsidP="00F82947">
      <w:pPr>
        <w:pStyle w:val="ds-markdown-paragraph"/>
      </w:pPr>
      <w:r>
        <w:lastRenderedPageBreak/>
        <w:t>2.3. Оператор не собирает и не обрабатывает специальные категории персональных данных (расовая, национальная принадлежность, политические взгляды, религиозные убеждения, состояние здоровья).</w:t>
      </w:r>
    </w:p>
    <w:p w:rsidR="00F82947" w:rsidRDefault="00F82947" w:rsidP="00F82947">
      <w:pPr>
        <w:pStyle w:val="2"/>
      </w:pPr>
      <w:r>
        <w:t>3. Цели обработки персональных данных</w:t>
      </w:r>
    </w:p>
    <w:p w:rsidR="00F82947" w:rsidRDefault="00F82947" w:rsidP="00F82947">
      <w:pPr>
        <w:pStyle w:val="ds-markdown-paragraph"/>
      </w:pPr>
      <w:r>
        <w:t>3.1. Оператор обрабатывает персональные данные Пользователей в следующих целях:</w:t>
      </w:r>
    </w:p>
    <w:p w:rsidR="00F82947" w:rsidRDefault="00F82947" w:rsidP="00F82947">
      <w:pPr>
        <w:pStyle w:val="ds-markdown-paragraph"/>
        <w:numPr>
          <w:ilvl w:val="0"/>
          <w:numId w:val="36"/>
        </w:numPr>
      </w:pPr>
      <w:r>
        <w:t>обработка заказов и формирование коммерческих предложений;</w:t>
      </w:r>
    </w:p>
    <w:p w:rsidR="00F82947" w:rsidRDefault="00F82947" w:rsidP="00F82947">
      <w:pPr>
        <w:pStyle w:val="ds-markdown-paragraph"/>
        <w:numPr>
          <w:ilvl w:val="0"/>
          <w:numId w:val="36"/>
        </w:numPr>
      </w:pPr>
      <w:r>
        <w:t>консультирование по вопросам, связанным с продукцией и услугами Сайта;</w:t>
      </w:r>
    </w:p>
    <w:p w:rsidR="00F82947" w:rsidRDefault="00F82947" w:rsidP="00F82947">
      <w:pPr>
        <w:pStyle w:val="ds-markdown-paragraph"/>
        <w:numPr>
          <w:ilvl w:val="0"/>
          <w:numId w:val="36"/>
        </w:numPr>
      </w:pPr>
      <w:r>
        <w:t>доставка товаров и выполнение договорных обязательств;</w:t>
      </w:r>
    </w:p>
    <w:p w:rsidR="00F82947" w:rsidRDefault="00F82947" w:rsidP="00F82947">
      <w:pPr>
        <w:pStyle w:val="ds-markdown-paragraph"/>
        <w:numPr>
          <w:ilvl w:val="0"/>
          <w:numId w:val="36"/>
        </w:numPr>
      </w:pPr>
      <w:r>
        <w:t>обратная связь с Пользователем (ответ на заявки, звонки, сообщения);</w:t>
      </w:r>
    </w:p>
    <w:p w:rsidR="00F82947" w:rsidRDefault="00F82947" w:rsidP="00F82947">
      <w:pPr>
        <w:pStyle w:val="ds-markdown-paragraph"/>
        <w:numPr>
          <w:ilvl w:val="0"/>
          <w:numId w:val="36"/>
        </w:numPr>
      </w:pPr>
      <w:r>
        <w:t>улучшение работы Сайта, анализ предпочтений Пользователей;</w:t>
      </w:r>
    </w:p>
    <w:p w:rsidR="00F82947" w:rsidRDefault="00F82947" w:rsidP="00F82947">
      <w:pPr>
        <w:pStyle w:val="ds-markdown-paragraph"/>
        <w:numPr>
          <w:ilvl w:val="0"/>
          <w:numId w:val="36"/>
        </w:numPr>
      </w:pPr>
      <w:r>
        <w:t>информирование о новинках, акциях и специальных предложениях (только с отдельного согласия Пользователя).</w:t>
      </w:r>
    </w:p>
    <w:p w:rsidR="00F82947" w:rsidRDefault="00F82947" w:rsidP="00F82947">
      <w:pPr>
        <w:pStyle w:val="2"/>
      </w:pPr>
      <w:r>
        <w:t>4. Правовые основания обработки персональных данных</w:t>
      </w:r>
    </w:p>
    <w:p w:rsidR="00F82947" w:rsidRDefault="00F82947" w:rsidP="00F82947">
      <w:pPr>
        <w:pStyle w:val="ds-markdown-paragraph"/>
      </w:pPr>
      <w:r>
        <w:t>4.1. Правовыми основаниями обработки персональных данных являются:</w:t>
      </w:r>
    </w:p>
    <w:p w:rsidR="00F82947" w:rsidRDefault="00F82947" w:rsidP="00F82947">
      <w:pPr>
        <w:pStyle w:val="ds-markdown-paragraph"/>
        <w:numPr>
          <w:ilvl w:val="0"/>
          <w:numId w:val="37"/>
        </w:numPr>
      </w:pPr>
      <w:r>
        <w:t>Федеральный закон от 27.07.2006 № 152-ФЗ «О персональных данных»;</w:t>
      </w:r>
    </w:p>
    <w:p w:rsidR="00F82947" w:rsidRDefault="00F82947" w:rsidP="00F82947">
      <w:pPr>
        <w:pStyle w:val="ds-markdown-paragraph"/>
        <w:numPr>
          <w:ilvl w:val="0"/>
          <w:numId w:val="37"/>
        </w:numPr>
      </w:pPr>
      <w:r>
        <w:t>Гражданский кодекс РФ;</w:t>
      </w:r>
    </w:p>
    <w:p w:rsidR="00F82947" w:rsidRDefault="00F82947" w:rsidP="00F82947">
      <w:pPr>
        <w:pStyle w:val="ds-markdown-paragraph"/>
        <w:numPr>
          <w:ilvl w:val="0"/>
          <w:numId w:val="37"/>
        </w:numPr>
      </w:pPr>
      <w:r>
        <w:t>договоры, заключаемые между Оператором и Пользователем;</w:t>
      </w:r>
    </w:p>
    <w:p w:rsidR="00F82947" w:rsidRDefault="00F82947" w:rsidP="00F82947">
      <w:pPr>
        <w:pStyle w:val="ds-markdown-paragraph"/>
        <w:numPr>
          <w:ilvl w:val="0"/>
          <w:numId w:val="37"/>
        </w:numPr>
      </w:pPr>
      <w:r>
        <w:t>согласие Пользователя на обработку персональных данных.</w:t>
      </w:r>
    </w:p>
    <w:p w:rsidR="00F82947" w:rsidRDefault="00F82947" w:rsidP="00F82947">
      <w:pPr>
        <w:pStyle w:val="2"/>
      </w:pPr>
      <w:r>
        <w:t>5. Условия обработки и передачи персональных данных</w:t>
      </w:r>
    </w:p>
    <w:p w:rsidR="00F82947" w:rsidRDefault="00F82947" w:rsidP="00F82947">
      <w:pPr>
        <w:pStyle w:val="ds-markdown-paragraph"/>
      </w:pPr>
      <w:r>
        <w:t>5.1. Оператор обрабатывает персональные данные Пользователей следующими способами:</w:t>
      </w:r>
    </w:p>
    <w:p w:rsidR="00F82947" w:rsidRDefault="00F82947" w:rsidP="00F82947">
      <w:pPr>
        <w:pStyle w:val="ds-markdown-paragraph"/>
        <w:numPr>
          <w:ilvl w:val="0"/>
          <w:numId w:val="38"/>
        </w:numPr>
      </w:pPr>
      <w:r>
        <w:t>сбор, запись, систематизация, накопление, хранение;</w:t>
      </w:r>
    </w:p>
    <w:p w:rsidR="00F82947" w:rsidRDefault="00F82947" w:rsidP="00F82947">
      <w:pPr>
        <w:pStyle w:val="ds-markdown-paragraph"/>
        <w:numPr>
          <w:ilvl w:val="0"/>
          <w:numId w:val="38"/>
        </w:numPr>
      </w:pPr>
      <w:r>
        <w:t>уточнение (обновление, изменение);</w:t>
      </w:r>
    </w:p>
    <w:p w:rsidR="00F82947" w:rsidRDefault="00F82947" w:rsidP="00F82947">
      <w:pPr>
        <w:pStyle w:val="ds-markdown-paragraph"/>
        <w:numPr>
          <w:ilvl w:val="0"/>
          <w:numId w:val="38"/>
        </w:numPr>
      </w:pPr>
      <w:r>
        <w:t>использование, передача (распространение, предоставление, доступ);</w:t>
      </w:r>
    </w:p>
    <w:p w:rsidR="00F82947" w:rsidRDefault="00F82947" w:rsidP="00F82947">
      <w:pPr>
        <w:pStyle w:val="ds-markdown-paragraph"/>
        <w:numPr>
          <w:ilvl w:val="0"/>
          <w:numId w:val="38"/>
        </w:numPr>
      </w:pPr>
      <w:r>
        <w:t>обезличивание, блокирование, удаление, уничтожение.</w:t>
      </w:r>
    </w:p>
    <w:p w:rsidR="00F82947" w:rsidRDefault="00F82947" w:rsidP="00F82947">
      <w:pPr>
        <w:pStyle w:val="ds-markdown-paragraph"/>
      </w:pPr>
      <w:r>
        <w:t>5.2. Срок обработки персональных данных определяется достижением целей, для которых они были собраны, если иной срок не предусмотрен договором или законодательством.</w:t>
      </w:r>
    </w:p>
    <w:p w:rsidR="00F82947" w:rsidRDefault="00F82947" w:rsidP="00F82947">
      <w:pPr>
        <w:pStyle w:val="ds-markdown-paragraph"/>
      </w:pPr>
      <w:r>
        <w:t>5.3. Оператор вправе передать персональные данные Пользователя третьим лицам в следующих случаях:</w:t>
      </w:r>
    </w:p>
    <w:p w:rsidR="00F82947" w:rsidRDefault="00F82947" w:rsidP="00F82947">
      <w:pPr>
        <w:pStyle w:val="ds-markdown-paragraph"/>
        <w:numPr>
          <w:ilvl w:val="0"/>
          <w:numId w:val="39"/>
        </w:numPr>
      </w:pPr>
      <w:r>
        <w:t>Пользователь явно выразил согласие на такую передачу;</w:t>
      </w:r>
    </w:p>
    <w:p w:rsidR="00F82947" w:rsidRDefault="00F82947" w:rsidP="00F82947">
      <w:pPr>
        <w:pStyle w:val="ds-markdown-paragraph"/>
        <w:numPr>
          <w:ilvl w:val="0"/>
          <w:numId w:val="39"/>
        </w:numPr>
      </w:pPr>
      <w:r>
        <w:t>передача необходима для исполнения договора (например, службе доставки, курьерской службе, платежным системам);</w:t>
      </w:r>
    </w:p>
    <w:p w:rsidR="00F82947" w:rsidRDefault="00F82947" w:rsidP="00F82947">
      <w:pPr>
        <w:pStyle w:val="ds-markdown-paragraph"/>
        <w:numPr>
          <w:ilvl w:val="0"/>
          <w:numId w:val="39"/>
        </w:numPr>
      </w:pPr>
      <w:r>
        <w:t>передача предусмотрена законодательством РФ.</w:t>
      </w:r>
    </w:p>
    <w:p w:rsidR="00F82947" w:rsidRDefault="00F82947" w:rsidP="00F82947">
      <w:pPr>
        <w:pStyle w:val="ds-markdown-paragraph"/>
      </w:pPr>
      <w:r>
        <w:t>5.4. Передача персональных данных третьим лицам осуществляется на основании договоров или иных правовых оснований с соблюдением требований закона.</w:t>
      </w:r>
    </w:p>
    <w:p w:rsidR="00F82947" w:rsidRDefault="00F82947" w:rsidP="00F82947">
      <w:pPr>
        <w:pStyle w:val="2"/>
      </w:pPr>
      <w:r>
        <w:lastRenderedPageBreak/>
        <w:t>6. Хранение и защита персональных данных</w:t>
      </w:r>
    </w:p>
    <w:p w:rsidR="00F82947" w:rsidRDefault="00F82947" w:rsidP="00F82947">
      <w:pPr>
        <w:pStyle w:val="ds-markdown-paragraph"/>
      </w:pPr>
      <w:r>
        <w:t>6.1. Оператор хранит персональные данные Пользователей в электронном виде на серверах, расположенных на территории РФ.</w:t>
      </w:r>
    </w:p>
    <w:p w:rsidR="00F82947" w:rsidRDefault="00F82947" w:rsidP="00F82947">
      <w:pPr>
        <w:pStyle w:val="ds-markdown-paragraph"/>
      </w:pPr>
      <w:r>
        <w:t>6.2. Оператор принимает необходимые 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копирования, распространения:</w:t>
      </w:r>
    </w:p>
    <w:p w:rsidR="00F82947" w:rsidRDefault="00F82947" w:rsidP="00F82947">
      <w:pPr>
        <w:pStyle w:val="ds-markdown-paragraph"/>
        <w:numPr>
          <w:ilvl w:val="0"/>
          <w:numId w:val="40"/>
        </w:numPr>
      </w:pPr>
      <w:r>
        <w:t>использование защищённого канала передачи данных (SSL);</w:t>
      </w:r>
    </w:p>
    <w:p w:rsidR="00F82947" w:rsidRDefault="00F82947" w:rsidP="00F82947">
      <w:pPr>
        <w:pStyle w:val="ds-markdown-paragraph"/>
        <w:numPr>
          <w:ilvl w:val="0"/>
          <w:numId w:val="40"/>
        </w:numPr>
      </w:pPr>
      <w:r>
        <w:t>регулярное обновление программного обеспечения и антивирусных средств;</w:t>
      </w:r>
    </w:p>
    <w:p w:rsidR="00F82947" w:rsidRDefault="00F82947" w:rsidP="00F82947">
      <w:pPr>
        <w:pStyle w:val="ds-markdown-paragraph"/>
        <w:numPr>
          <w:ilvl w:val="0"/>
          <w:numId w:val="40"/>
        </w:numPr>
      </w:pPr>
      <w:r>
        <w:t>ограничение доступа к персональным данным сотрудников, которым эта информация необходима для выполнения рабочих задач.</w:t>
      </w:r>
    </w:p>
    <w:p w:rsidR="00F82947" w:rsidRDefault="00F82947" w:rsidP="00F82947">
      <w:pPr>
        <w:pStyle w:val="2"/>
      </w:pPr>
      <w:r>
        <w:t>7. Права Пользователя</w:t>
      </w:r>
    </w:p>
    <w:p w:rsidR="00F82947" w:rsidRDefault="00F82947" w:rsidP="00F82947">
      <w:pPr>
        <w:pStyle w:val="ds-markdown-paragraph"/>
      </w:pPr>
      <w:r>
        <w:t>7.1. Пользователь имеет право:</w:t>
      </w:r>
    </w:p>
    <w:p w:rsidR="00F82947" w:rsidRDefault="00F82947" w:rsidP="00F82947">
      <w:pPr>
        <w:pStyle w:val="ds-markdown-paragraph"/>
        <w:numPr>
          <w:ilvl w:val="0"/>
          <w:numId w:val="41"/>
        </w:numPr>
      </w:pPr>
      <w:r>
        <w:t>получать информацию о факте обработки его персональных данных;</w:t>
      </w:r>
    </w:p>
    <w:p w:rsidR="00F82947" w:rsidRDefault="00F82947" w:rsidP="00F82947">
      <w:pPr>
        <w:pStyle w:val="ds-markdown-paragraph"/>
        <w:numPr>
          <w:ilvl w:val="0"/>
          <w:numId w:val="41"/>
        </w:numPr>
      </w:pPr>
      <w:r>
        <w:t>требовать уточнения, блокирования или уничтожения своих персональных данных, если они являются неполными, устаревшими, недостоверными или получены незаконно;</w:t>
      </w:r>
    </w:p>
    <w:p w:rsidR="00F82947" w:rsidRDefault="00F82947" w:rsidP="00F82947">
      <w:pPr>
        <w:pStyle w:val="ds-markdown-paragraph"/>
        <w:numPr>
          <w:ilvl w:val="0"/>
          <w:numId w:val="41"/>
        </w:numPr>
      </w:pPr>
      <w:r>
        <w:t>отозвать согласие на обработку персональных данных;</w:t>
      </w:r>
    </w:p>
    <w:p w:rsidR="00F82947" w:rsidRDefault="00F82947" w:rsidP="00F82947">
      <w:pPr>
        <w:pStyle w:val="ds-markdown-paragraph"/>
        <w:numPr>
          <w:ilvl w:val="0"/>
          <w:numId w:val="41"/>
        </w:numPr>
      </w:pPr>
      <w:r>
        <w:t>обжаловать действия Оператора в уполномоченном органе по защите прав субъектов персональных данных (</w:t>
      </w:r>
      <w:proofErr w:type="spellStart"/>
      <w:r>
        <w:t>Роскомнадзор</w:t>
      </w:r>
      <w:proofErr w:type="spellEnd"/>
      <w:r>
        <w:t>) или в судебном порядке.</w:t>
      </w:r>
    </w:p>
    <w:p w:rsidR="00F82947" w:rsidRDefault="00F82947" w:rsidP="00F82947">
      <w:pPr>
        <w:pStyle w:val="ds-markdown-paragraph"/>
      </w:pPr>
      <w:r>
        <w:t xml:space="preserve">7.2. Для реализации своих прав Пользователь может направить запрос на адрес электронной почты: </w:t>
      </w:r>
      <w:r>
        <w:rPr>
          <w:rStyle w:val="a4"/>
        </w:rPr>
        <w:t>plitka123m2@mail.ru</w:t>
      </w:r>
      <w:r>
        <w:t xml:space="preserve"> или по почтовому адресу: </w:t>
      </w:r>
      <w:r>
        <w:rPr>
          <w:rStyle w:val="a4"/>
        </w:rPr>
        <w:t>Краснодар, ул. Героя Яцкова 15/1, кв. 139</w:t>
      </w:r>
      <w:r>
        <w:t>.</w:t>
      </w:r>
    </w:p>
    <w:p w:rsidR="00F82947" w:rsidRDefault="00F82947" w:rsidP="00F82947">
      <w:pPr>
        <w:pStyle w:val="2"/>
      </w:pPr>
      <w:r>
        <w:t>8. Согласие на обработку персональных данных</w:t>
      </w:r>
    </w:p>
    <w:p w:rsidR="00F82947" w:rsidRDefault="00F82947" w:rsidP="00F82947">
      <w:pPr>
        <w:pStyle w:val="ds-markdown-paragraph"/>
      </w:pPr>
      <w:r>
        <w:t>8.1. Оставляя свои данные в форме обратной связи, оформляя заказ на Сайте или совершая иные действия, направленные на взаимодействие с Оператором, Пользователь подтверждает, что ознакомлен с настоящей Политикой и выражает свое согласие на обработку персональных данных на указанных в ней условиях.</w:t>
      </w:r>
    </w:p>
    <w:p w:rsidR="00F82947" w:rsidRDefault="00F82947" w:rsidP="00F82947">
      <w:pPr>
        <w:pStyle w:val="ds-markdown-paragraph"/>
      </w:pPr>
      <w:r>
        <w:t>8.2. Согласие действует бессрочно, если иное не предусмотрено законодательством РФ. Пользователь вправе отозвать согласие в любой момент, направив письменное уведомление на электронный адрес Оператора.</w:t>
      </w:r>
    </w:p>
    <w:p w:rsidR="00F82947" w:rsidRDefault="00F82947" w:rsidP="00F82947">
      <w:pPr>
        <w:pStyle w:val="2"/>
      </w:pPr>
      <w:r>
        <w:t xml:space="preserve">9. Файлы </w:t>
      </w:r>
      <w:proofErr w:type="spellStart"/>
      <w:r>
        <w:t>cookie</w:t>
      </w:r>
      <w:proofErr w:type="spellEnd"/>
      <w:r>
        <w:t xml:space="preserve"> и техническая информация</w:t>
      </w:r>
    </w:p>
    <w:p w:rsidR="00F82947" w:rsidRDefault="00F82947" w:rsidP="00F82947">
      <w:pPr>
        <w:pStyle w:val="ds-markdown-paragraph"/>
      </w:pPr>
      <w:r>
        <w:t xml:space="preserve">9.1. Сайт использует файлы </w:t>
      </w:r>
      <w:proofErr w:type="spellStart"/>
      <w:r>
        <w:t>cookie</w:t>
      </w:r>
      <w:proofErr w:type="spellEnd"/>
      <w:r>
        <w:t xml:space="preserve"> для улучшения работы, анализа посещаемости и предоставления релевантного </w:t>
      </w:r>
      <w:proofErr w:type="spellStart"/>
      <w:r>
        <w:t>контента</w:t>
      </w:r>
      <w:proofErr w:type="spellEnd"/>
      <w:r>
        <w:t>.</w:t>
      </w:r>
    </w:p>
    <w:p w:rsidR="00F82947" w:rsidRDefault="00F82947" w:rsidP="00F82947">
      <w:pPr>
        <w:pStyle w:val="ds-markdown-paragraph"/>
      </w:pPr>
      <w:r>
        <w:t xml:space="preserve">9.2. Пользователь может отключить файлы </w:t>
      </w:r>
      <w:proofErr w:type="spellStart"/>
      <w:r>
        <w:t>cookie</w:t>
      </w:r>
      <w:proofErr w:type="spellEnd"/>
      <w:r>
        <w:t xml:space="preserve"> в настройках своего браузера, однако это может повлиять на корректную работу некоторых функций Сайта.</w:t>
      </w:r>
    </w:p>
    <w:p w:rsidR="00F82947" w:rsidRDefault="00F82947" w:rsidP="00F82947">
      <w:pPr>
        <w:pStyle w:val="ds-markdown-paragraph"/>
      </w:pPr>
      <w:r>
        <w:t>9.3. Техническая информация (IP-адрес, тип браузера и т.д.) используется в обезличенном виде для статистики и анализа.</w:t>
      </w:r>
    </w:p>
    <w:p w:rsidR="00F82947" w:rsidRDefault="00F82947" w:rsidP="00F82947">
      <w:pPr>
        <w:pStyle w:val="2"/>
      </w:pPr>
      <w:r>
        <w:lastRenderedPageBreak/>
        <w:t>10. Заключительные положения</w:t>
      </w:r>
    </w:p>
    <w:p w:rsidR="00F82947" w:rsidRDefault="00F82947" w:rsidP="00F82947">
      <w:pPr>
        <w:pStyle w:val="ds-markdown-paragraph"/>
      </w:pPr>
      <w:r>
        <w:t>10.1. Настоящая Политика может быть изменена Оператором в одностороннем порядке без предварительного уведомления Пользователя. Новая редакция вступает в силу с момента её размещения на Сайте, если иное не предусмотрено законодательством. </w:t>
      </w:r>
    </w:p>
    <w:p w:rsidR="00F82947" w:rsidRDefault="00F82947" w:rsidP="00F82947">
      <w:pPr>
        <w:pStyle w:val="ds-markdown-paragraph"/>
      </w:pPr>
      <w:r>
        <w:t>10.2. Актуальная версия Политики всегда доступна по адресу: </w:t>
      </w:r>
      <w:hyperlink r:id="rId6" w:tgtFrame="_blank" w:history="1">
        <w:r>
          <w:rPr>
            <w:rStyle w:val="a5"/>
            <w:b/>
            <w:bCs/>
          </w:rPr>
          <w:t>https://plitka123m2.ru/politika-konfidentsialnosti</w:t>
        </w:r>
      </w:hyperlink>
      <w:r>
        <w:t>.</w:t>
      </w:r>
    </w:p>
    <w:p w:rsidR="00F82947" w:rsidRDefault="00F82947" w:rsidP="00F82947">
      <w:pPr>
        <w:pStyle w:val="ds-markdown-paragraph"/>
      </w:pPr>
      <w:r>
        <w:t>10.3. По всем вопросам, связанным с обработкой персональных данных, Пользователь может обратиться к Оператору:</w:t>
      </w:r>
    </w:p>
    <w:p w:rsidR="00F82947" w:rsidRDefault="00F82947" w:rsidP="00F82947">
      <w:pPr>
        <w:pStyle w:val="2"/>
      </w:pPr>
      <w:r>
        <w:t>Раздел. Сторонние сервисы и передача данных третьим лицам</w:t>
      </w:r>
    </w:p>
    <w:p w:rsidR="00F82947" w:rsidRDefault="00F82947" w:rsidP="00F82947">
      <w:pPr>
        <w:pStyle w:val="ds-markdown-paragraph"/>
      </w:pPr>
      <w:r>
        <w:t xml:space="preserve">В целях обеспечения качественного обслуживания Пользователей, оперативной обработки заявок и улучшения работы Сайта, Оператор использует сторонние сервисы, которые могут получать доступ к персональным данным Пользователей (в том числе к контактной информации, IP-адресу, данным файлов </w:t>
      </w:r>
      <w:proofErr w:type="spellStart"/>
      <w:r>
        <w:t>cookie</w:t>
      </w:r>
      <w:proofErr w:type="spellEnd"/>
      <w:r>
        <w:t>) в рамках исполнения своих функций.</w:t>
      </w:r>
    </w:p>
    <w:p w:rsidR="00F82947" w:rsidRDefault="00F82947" w:rsidP="00F82947">
      <w:pPr>
        <w:pStyle w:val="ds-markdown-paragraph"/>
      </w:pPr>
      <w:r>
        <w:rPr>
          <w:rStyle w:val="a4"/>
        </w:rPr>
        <w:t>Перечень сторонних сервисов, используемых на Сайте:</w:t>
      </w:r>
    </w:p>
    <w:p w:rsidR="00F82947" w:rsidRDefault="00F82947" w:rsidP="00F82947">
      <w:pPr>
        <w:pStyle w:val="3"/>
      </w:pPr>
      <w:r>
        <w:t xml:space="preserve">1. </w:t>
      </w:r>
      <w:proofErr w:type="spellStart"/>
      <w:r>
        <w:t>Мессенджеры</w:t>
      </w:r>
      <w:proofErr w:type="spellEnd"/>
      <w:r>
        <w:t xml:space="preserve"> (</w:t>
      </w:r>
      <w:proofErr w:type="spellStart"/>
      <w:r>
        <w:t>WhatsApp</w:t>
      </w:r>
      <w:proofErr w:type="spellEnd"/>
      <w:r>
        <w:t xml:space="preserve">, </w:t>
      </w:r>
      <w:proofErr w:type="spellStart"/>
      <w:r>
        <w:t>Telegram</w:t>
      </w:r>
      <w:proofErr w:type="spellEnd"/>
      <w:r>
        <w:t>)</w:t>
      </w:r>
    </w:p>
    <w:p w:rsidR="00F82947" w:rsidRDefault="00F82947" w:rsidP="00F82947">
      <w:pPr>
        <w:pStyle w:val="ds-markdown-paragraph"/>
      </w:pPr>
      <w:r>
        <w:t xml:space="preserve">На Сайте могут быть  установлены </w:t>
      </w:r>
      <w:proofErr w:type="spellStart"/>
      <w:r>
        <w:t>виджеты</w:t>
      </w:r>
      <w:proofErr w:type="spellEnd"/>
      <w:r>
        <w:t xml:space="preserve"> / кнопки / ссылки для связи с Оператором через </w:t>
      </w:r>
      <w:proofErr w:type="spellStart"/>
      <w:r>
        <w:t>мессенджеры</w:t>
      </w:r>
      <w:proofErr w:type="spellEnd"/>
      <w:r>
        <w:t xml:space="preserve"> </w:t>
      </w:r>
      <w:proofErr w:type="spellStart"/>
      <w:r>
        <w:rPr>
          <w:rStyle w:val="a4"/>
        </w:rPr>
        <w:t>WhatsApp</w:t>
      </w:r>
      <w:proofErr w:type="spellEnd"/>
      <w:r>
        <w:t> и </w:t>
      </w:r>
      <w:proofErr w:type="spellStart"/>
      <w:r>
        <w:rPr>
          <w:rStyle w:val="a4"/>
        </w:rPr>
        <w:t>Telegram</w:t>
      </w:r>
      <w:proofErr w:type="spellEnd"/>
      <w:r>
        <w:t>.</w:t>
      </w:r>
    </w:p>
    <w:p w:rsidR="00F82947" w:rsidRDefault="00F82947" w:rsidP="00F82947">
      <w:pPr>
        <w:pStyle w:val="ds-markdown-paragraph"/>
      </w:pPr>
      <w:r>
        <w:t xml:space="preserve">При переходе по такой ссылке или использовании </w:t>
      </w:r>
      <w:proofErr w:type="spellStart"/>
      <w:r>
        <w:t>виджета</w:t>
      </w:r>
      <w:proofErr w:type="spellEnd"/>
      <w:r>
        <w:t xml:space="preserve"> Пользователь покидает Сайт и взаимодействует с </w:t>
      </w:r>
      <w:proofErr w:type="gramStart"/>
      <w:r>
        <w:t>указанными</w:t>
      </w:r>
      <w:proofErr w:type="gramEnd"/>
      <w:r>
        <w:t xml:space="preserve"> </w:t>
      </w:r>
      <w:proofErr w:type="spellStart"/>
      <w:r>
        <w:t>мессенджерами</w:t>
      </w:r>
      <w:proofErr w:type="spellEnd"/>
      <w:r>
        <w:t xml:space="preserve"> на условиях их собственных политик конфиденциальности.</w:t>
      </w:r>
    </w:p>
    <w:p w:rsidR="00F82947" w:rsidRDefault="00F82947" w:rsidP="00F82947">
      <w:pPr>
        <w:pStyle w:val="ds-markdown-paragraph"/>
      </w:pPr>
      <w:r>
        <w:rPr>
          <w:rStyle w:val="a4"/>
        </w:rPr>
        <w:t>Какие данные могут передаваться:</w:t>
      </w:r>
    </w:p>
    <w:p w:rsidR="00F82947" w:rsidRDefault="00F82947" w:rsidP="00F82947">
      <w:pPr>
        <w:pStyle w:val="ds-markdown-paragraph"/>
        <w:numPr>
          <w:ilvl w:val="0"/>
          <w:numId w:val="42"/>
        </w:numPr>
      </w:pPr>
      <w:r>
        <w:t>IP-адрес Пользователя;</w:t>
      </w:r>
    </w:p>
    <w:p w:rsidR="00F82947" w:rsidRDefault="00F82947" w:rsidP="00F82947">
      <w:pPr>
        <w:pStyle w:val="ds-markdown-paragraph"/>
        <w:numPr>
          <w:ilvl w:val="0"/>
          <w:numId w:val="42"/>
        </w:numPr>
      </w:pPr>
      <w:r>
        <w:t>данные об используемом устройстве и браузере;</w:t>
      </w:r>
    </w:p>
    <w:p w:rsidR="00F82947" w:rsidRDefault="00F82947" w:rsidP="00F82947">
      <w:pPr>
        <w:pStyle w:val="ds-markdown-paragraph"/>
        <w:numPr>
          <w:ilvl w:val="0"/>
          <w:numId w:val="42"/>
        </w:numPr>
      </w:pPr>
      <w:r>
        <w:t xml:space="preserve">номер телефона Пользователя (если Пользователь авторизован в </w:t>
      </w:r>
      <w:proofErr w:type="spellStart"/>
      <w:r>
        <w:t>мессенджере</w:t>
      </w:r>
      <w:proofErr w:type="spellEnd"/>
      <w:r>
        <w:t xml:space="preserve"> и самостоятельно инициирует диалог);</w:t>
      </w:r>
    </w:p>
    <w:p w:rsidR="00F82947" w:rsidRDefault="00F82947" w:rsidP="00F82947">
      <w:pPr>
        <w:pStyle w:val="ds-markdown-paragraph"/>
        <w:numPr>
          <w:ilvl w:val="0"/>
          <w:numId w:val="42"/>
        </w:numPr>
      </w:pPr>
      <w:r>
        <w:t xml:space="preserve">текст сообщений, переданных в </w:t>
      </w:r>
      <w:proofErr w:type="spellStart"/>
      <w:r>
        <w:t>мессенджер</w:t>
      </w:r>
      <w:proofErr w:type="spellEnd"/>
      <w:r>
        <w:t>.</w:t>
      </w:r>
    </w:p>
    <w:p w:rsidR="00F82947" w:rsidRDefault="00F82947" w:rsidP="00F82947">
      <w:pPr>
        <w:pStyle w:val="ds-markdown-paragraph"/>
      </w:pPr>
      <w:r>
        <w:rPr>
          <w:rStyle w:val="a4"/>
        </w:rPr>
        <w:t>Цель передачи данных:</w:t>
      </w:r>
      <w:r>
        <w:br/>
        <w:t>Обеспечение возможности оперативной связи между Пользователем и Оператором, консультирование, обработка заказов.</w:t>
      </w:r>
    </w:p>
    <w:p w:rsidR="00F82947" w:rsidRDefault="00F82947" w:rsidP="00F82947">
      <w:pPr>
        <w:pStyle w:val="ds-markdown-paragraph"/>
      </w:pPr>
      <w:r>
        <w:rPr>
          <w:rStyle w:val="a4"/>
        </w:rPr>
        <w:t>Правовое основание:</w:t>
      </w:r>
      <w:r>
        <w:br/>
        <w:t>Согласие Пользователя на обработку персональных данных, а также выполнение действий, направленных на установление связи через указанные сервисы.</w:t>
      </w:r>
    </w:p>
    <w:p w:rsidR="00F82947" w:rsidRDefault="00F82947" w:rsidP="00F82947">
      <w:pPr>
        <w:pStyle w:val="ds-markdown-paragraph"/>
      </w:pPr>
      <w:r>
        <w:rPr>
          <w:rStyle w:val="a4"/>
        </w:rPr>
        <w:t>Сведения о третьих лицах:</w:t>
      </w:r>
    </w:p>
    <w:p w:rsidR="00F82947" w:rsidRDefault="00F82947" w:rsidP="00F82947">
      <w:pPr>
        <w:pStyle w:val="ds-markdown-paragraph"/>
        <w:numPr>
          <w:ilvl w:val="0"/>
          <w:numId w:val="43"/>
        </w:numPr>
      </w:pPr>
      <w:proofErr w:type="spellStart"/>
      <w:r>
        <w:rPr>
          <w:rStyle w:val="a4"/>
        </w:rPr>
        <w:t>WhatsApp</w:t>
      </w:r>
      <w:proofErr w:type="spellEnd"/>
      <w:r>
        <w:t xml:space="preserve"> принадлежит компании </w:t>
      </w:r>
      <w:proofErr w:type="spellStart"/>
      <w:r>
        <w:t>Meta</w:t>
      </w:r>
      <w:proofErr w:type="spellEnd"/>
      <w:r>
        <w:t xml:space="preserve"> </w:t>
      </w:r>
      <w:proofErr w:type="spellStart"/>
      <w:r>
        <w:t>Platforms</w:t>
      </w:r>
      <w:proofErr w:type="spellEnd"/>
      <w:r>
        <w:t xml:space="preserve"> </w:t>
      </w:r>
      <w:proofErr w:type="spellStart"/>
      <w:r>
        <w:t>Inc</w:t>
      </w:r>
      <w:proofErr w:type="spellEnd"/>
      <w:r>
        <w:t xml:space="preserve">. (признана экстремистской организацией и запрещена на территории РФ — если требуется строгое </w:t>
      </w:r>
      <w:r>
        <w:lastRenderedPageBreak/>
        <w:t xml:space="preserve">соблюдение законодательства, следует учитывать этот нюанс). Политика конфиденциальности </w:t>
      </w:r>
      <w:proofErr w:type="spellStart"/>
      <w:r>
        <w:t>WhatsApp</w:t>
      </w:r>
      <w:proofErr w:type="spellEnd"/>
      <w:r>
        <w:t>: </w:t>
      </w:r>
      <w:hyperlink r:id="rId7" w:tgtFrame="_blank" w:history="1">
        <w:r>
          <w:rPr>
            <w:rStyle w:val="a5"/>
          </w:rPr>
          <w:t>https://www.whatsapp.com/legal/privacy-policy</w:t>
        </w:r>
      </w:hyperlink>
    </w:p>
    <w:p w:rsidR="00F82947" w:rsidRDefault="00F82947" w:rsidP="00F82947">
      <w:pPr>
        <w:pStyle w:val="ds-markdown-paragraph"/>
        <w:numPr>
          <w:ilvl w:val="0"/>
          <w:numId w:val="43"/>
        </w:numPr>
      </w:pPr>
      <w:proofErr w:type="spellStart"/>
      <w:r>
        <w:rPr>
          <w:rStyle w:val="a4"/>
        </w:rPr>
        <w:t>Telegram</w:t>
      </w:r>
      <w:proofErr w:type="spellEnd"/>
      <w:r>
        <w:t xml:space="preserve"> принадлежит компании </w:t>
      </w:r>
      <w:proofErr w:type="spellStart"/>
      <w:r>
        <w:t>Telegram</w:t>
      </w:r>
      <w:proofErr w:type="spellEnd"/>
      <w:r>
        <w:t xml:space="preserve"> FZ-LLC. Политика конфиденциальности </w:t>
      </w:r>
      <w:proofErr w:type="spellStart"/>
      <w:r>
        <w:t>Telegram</w:t>
      </w:r>
      <w:proofErr w:type="spellEnd"/>
      <w:r>
        <w:t>: </w:t>
      </w:r>
      <w:hyperlink r:id="rId8" w:tgtFrame="_blank" w:history="1">
        <w:r>
          <w:rPr>
            <w:rStyle w:val="a5"/>
          </w:rPr>
          <w:t>https://telegram.org/privacy</w:t>
        </w:r>
      </w:hyperlink>
    </w:p>
    <w:p w:rsidR="00F82947" w:rsidRDefault="00F82947" w:rsidP="00F82947">
      <w:pPr>
        <w:pStyle w:val="ds-markdown-paragraph"/>
      </w:pPr>
      <w:r>
        <w:t>⚠️ </w:t>
      </w:r>
      <w:r>
        <w:rPr>
          <w:rStyle w:val="a4"/>
        </w:rPr>
        <w:t>Важное примечание для соблюдения 152-ФЗ:</w:t>
      </w:r>
      <w:r>
        <w:br/>
        <w:t>В соответствии с законодательством РФ, передача персональных данных иностранным юридическим лицам (особенно из стран, не обеспечивающих адекватную защиту прав субъектов персональных данных) должна осуществляться с особой осторожностью. Рекомендуется:</w:t>
      </w:r>
    </w:p>
    <w:p w:rsidR="00F82947" w:rsidRDefault="00F82947" w:rsidP="00F82947">
      <w:pPr>
        <w:pStyle w:val="ds-markdown-paragraph"/>
        <w:numPr>
          <w:ilvl w:val="0"/>
          <w:numId w:val="44"/>
        </w:numPr>
      </w:pPr>
      <w:r>
        <w:t xml:space="preserve">получить явное согласие Пользователя на передачу данных в </w:t>
      </w:r>
      <w:proofErr w:type="spellStart"/>
      <w:r>
        <w:t>WhatsApp</w:t>
      </w:r>
      <w:proofErr w:type="spellEnd"/>
      <w:r>
        <w:t>/</w:t>
      </w:r>
      <w:proofErr w:type="spellStart"/>
      <w:r>
        <w:t>Telegram</w:t>
      </w:r>
      <w:proofErr w:type="spellEnd"/>
      <w:r>
        <w:t>;</w:t>
      </w:r>
    </w:p>
    <w:p w:rsidR="00F82947" w:rsidRDefault="00F82947" w:rsidP="00F82947">
      <w:pPr>
        <w:pStyle w:val="ds-markdown-paragraph"/>
        <w:numPr>
          <w:ilvl w:val="0"/>
          <w:numId w:val="44"/>
        </w:numPr>
      </w:pPr>
      <w:r>
        <w:t xml:space="preserve">либо использовать </w:t>
      </w:r>
      <w:proofErr w:type="spellStart"/>
      <w:r>
        <w:t>мессенджеры</w:t>
      </w:r>
      <w:proofErr w:type="spellEnd"/>
      <w:r>
        <w:t xml:space="preserve">, </w:t>
      </w:r>
      <w:proofErr w:type="gramStart"/>
      <w:r>
        <w:t>серверы</w:t>
      </w:r>
      <w:proofErr w:type="gramEnd"/>
      <w:r>
        <w:t xml:space="preserve"> которых находятся на территории РФ (например, </w:t>
      </w:r>
      <w:proofErr w:type="spellStart"/>
      <w:r>
        <w:t>Viber</w:t>
      </w:r>
      <w:proofErr w:type="spellEnd"/>
      <w:r>
        <w:t>, звонки и чаты через российские CRM-системы).</w:t>
      </w:r>
    </w:p>
    <w:p w:rsidR="00F82947" w:rsidRDefault="00F82947" w:rsidP="00F82947">
      <w:r>
        <w:pict>
          <v:rect id="_x0000_i1025" style="width:0;height:1.5pt" o:hralign="center" o:hrstd="t" o:hr="t" fillcolor="#a0a0a0" stroked="f"/>
        </w:pict>
      </w:r>
    </w:p>
    <w:p w:rsidR="00F82947" w:rsidRDefault="00F82947" w:rsidP="00F82947">
      <w:pPr>
        <w:pStyle w:val="3"/>
      </w:pPr>
      <w:r>
        <w:t>2. Дополнительные сервисы (указать при наличии)</w:t>
      </w:r>
    </w:p>
    <w:p w:rsidR="00F82947" w:rsidRDefault="00F82947" w:rsidP="00F82947">
      <w:pPr>
        <w:pStyle w:val="ds-markdown-paragraph"/>
      </w:pPr>
      <w:r>
        <w:t>На Сайте также могут использоваться:</w:t>
      </w:r>
    </w:p>
    <w:p w:rsidR="00F82947" w:rsidRDefault="00F82947" w:rsidP="00F82947">
      <w:r>
        <w:t> </w:t>
      </w:r>
    </w:p>
    <w:p w:rsidR="00F82947" w:rsidRDefault="00F82947" w:rsidP="00F82947">
      <w: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1"/>
        <w:gridCol w:w="1682"/>
        <w:gridCol w:w="6242"/>
      </w:tblGrid>
      <w:tr w:rsidR="00F82947" w:rsidTr="00F8294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82947" w:rsidRDefault="00F829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Сервис</w:t>
            </w:r>
          </w:p>
        </w:tc>
        <w:tc>
          <w:tcPr>
            <w:tcW w:w="0" w:type="auto"/>
            <w:vAlign w:val="center"/>
            <w:hideMark/>
          </w:tcPr>
          <w:p w:rsidR="00F82947" w:rsidRDefault="00F829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Назначение</w:t>
            </w:r>
          </w:p>
        </w:tc>
        <w:tc>
          <w:tcPr>
            <w:tcW w:w="0" w:type="auto"/>
            <w:vAlign w:val="center"/>
            <w:hideMark/>
          </w:tcPr>
          <w:p w:rsidR="00F82947" w:rsidRDefault="00F829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Политика конфиденциальности</w:t>
            </w:r>
          </w:p>
        </w:tc>
      </w:tr>
      <w:tr w:rsidR="00F82947" w:rsidTr="00F829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2947" w:rsidRDefault="00F82947">
            <w:pPr>
              <w:rPr>
                <w:sz w:val="24"/>
                <w:szCs w:val="24"/>
              </w:rPr>
            </w:pPr>
            <w:proofErr w:type="spellStart"/>
            <w:r>
              <w:t>Яндекс</w:t>
            </w:r>
            <w:proofErr w:type="gramStart"/>
            <w:r>
              <w:t>.М</w:t>
            </w:r>
            <w:proofErr w:type="gramEnd"/>
            <w:r>
              <w:t>етрика</w:t>
            </w:r>
            <w:proofErr w:type="spellEnd"/>
            <w:r>
              <w:t xml:space="preserve"> / 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Analytics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82947" w:rsidRDefault="00F82947">
            <w:pPr>
              <w:rPr>
                <w:sz w:val="24"/>
                <w:szCs w:val="24"/>
              </w:rPr>
            </w:pPr>
            <w:r>
              <w:t>Анализ посещаемости, сбор технических данных (</w:t>
            </w:r>
            <w:proofErr w:type="spellStart"/>
            <w:r>
              <w:t>cookie</w:t>
            </w:r>
            <w:proofErr w:type="spellEnd"/>
            <w:r>
              <w:t>, IP)</w:t>
            </w:r>
          </w:p>
        </w:tc>
        <w:tc>
          <w:tcPr>
            <w:tcW w:w="0" w:type="auto"/>
            <w:vAlign w:val="center"/>
            <w:hideMark/>
          </w:tcPr>
          <w:p w:rsidR="00F82947" w:rsidRDefault="00F82947">
            <w:pPr>
              <w:rPr>
                <w:sz w:val="24"/>
                <w:szCs w:val="24"/>
              </w:rPr>
            </w:pPr>
            <w:hyperlink r:id="rId9" w:tgtFrame="_blank" w:history="1">
              <w:r>
                <w:rPr>
                  <w:rStyle w:val="a5"/>
                </w:rPr>
                <w:t>https://yandex.ru/legal/confidential</w:t>
              </w:r>
            </w:hyperlink>
            <w:r>
              <w:t> / </w:t>
            </w:r>
            <w:hyperlink r:id="rId10" w:tgtFrame="_blank" w:history="1">
              <w:r>
                <w:rPr>
                  <w:rStyle w:val="a5"/>
                </w:rPr>
                <w:t>https://policies.google.com/privacy</w:t>
              </w:r>
            </w:hyperlink>
          </w:p>
        </w:tc>
      </w:tr>
      <w:tr w:rsidR="00F82947" w:rsidTr="00F829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2947" w:rsidRDefault="00F82947">
            <w:pPr>
              <w:rPr>
                <w:sz w:val="24"/>
                <w:szCs w:val="24"/>
              </w:rPr>
            </w:pPr>
            <w:proofErr w:type="spellStart"/>
            <w:r>
              <w:t>Jivosite</w:t>
            </w:r>
            <w:proofErr w:type="spellEnd"/>
            <w:r>
              <w:t xml:space="preserve"> / другие </w:t>
            </w:r>
            <w:proofErr w:type="spellStart"/>
            <w:r>
              <w:t>виджеты</w:t>
            </w:r>
            <w:proofErr w:type="spellEnd"/>
            <w:r>
              <w:t xml:space="preserve"> </w:t>
            </w:r>
            <w:proofErr w:type="spellStart"/>
            <w:r>
              <w:t>онлайн-чатов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82947" w:rsidRDefault="00F82947">
            <w:pPr>
              <w:rPr>
                <w:sz w:val="24"/>
                <w:szCs w:val="24"/>
              </w:rPr>
            </w:pPr>
            <w:proofErr w:type="spellStart"/>
            <w:r>
              <w:t>Онлайн-консультирование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82947" w:rsidRDefault="00F82947">
            <w:pPr>
              <w:rPr>
                <w:sz w:val="24"/>
                <w:szCs w:val="24"/>
              </w:rPr>
            </w:pPr>
            <w:r>
              <w:t>(ссылка на политику конкретного сервиса)</w:t>
            </w:r>
          </w:p>
        </w:tc>
      </w:tr>
      <w:tr w:rsidR="00F82947" w:rsidTr="00F829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2947" w:rsidRDefault="00F82947">
            <w:pPr>
              <w:rPr>
                <w:sz w:val="24"/>
                <w:szCs w:val="24"/>
              </w:rPr>
            </w:pPr>
            <w:r>
              <w:t xml:space="preserve">Платёжные системы (Сбербанк, </w:t>
            </w:r>
            <w:proofErr w:type="spellStart"/>
            <w:r>
              <w:t>Тинькофф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Ю</w:t>
            </w:r>
            <w:proofErr w:type="gramEnd"/>
            <w:r>
              <w:t>Kassa</w:t>
            </w:r>
            <w:proofErr w:type="spellEnd"/>
            <w:r>
              <w:t xml:space="preserve"> и др.)</w:t>
            </w:r>
          </w:p>
        </w:tc>
        <w:tc>
          <w:tcPr>
            <w:tcW w:w="0" w:type="auto"/>
            <w:vAlign w:val="center"/>
            <w:hideMark/>
          </w:tcPr>
          <w:p w:rsidR="00F82947" w:rsidRDefault="00F82947">
            <w:pPr>
              <w:rPr>
                <w:sz w:val="24"/>
                <w:szCs w:val="24"/>
              </w:rPr>
            </w:pPr>
            <w:r>
              <w:t>Оплата заказов</w:t>
            </w:r>
          </w:p>
        </w:tc>
        <w:tc>
          <w:tcPr>
            <w:tcW w:w="0" w:type="auto"/>
            <w:vAlign w:val="center"/>
            <w:hideMark/>
          </w:tcPr>
          <w:p w:rsidR="00F82947" w:rsidRDefault="00F82947">
            <w:pPr>
              <w:rPr>
                <w:sz w:val="24"/>
                <w:szCs w:val="24"/>
              </w:rPr>
            </w:pPr>
            <w:r>
              <w:t>(ссылка на политику платёжной системы)</w:t>
            </w:r>
          </w:p>
        </w:tc>
      </w:tr>
      <w:tr w:rsidR="00F82947" w:rsidTr="00F829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2947" w:rsidRDefault="00F82947">
            <w:pPr>
              <w:rPr>
                <w:sz w:val="24"/>
                <w:szCs w:val="24"/>
              </w:rPr>
            </w:pPr>
            <w:r>
              <w:t xml:space="preserve">Службы доставки (СДЭК, Почта России, курьерские </w:t>
            </w:r>
            <w:r>
              <w:lastRenderedPageBreak/>
              <w:t>службы)</w:t>
            </w:r>
          </w:p>
        </w:tc>
        <w:tc>
          <w:tcPr>
            <w:tcW w:w="0" w:type="auto"/>
            <w:vAlign w:val="center"/>
            <w:hideMark/>
          </w:tcPr>
          <w:p w:rsidR="00F82947" w:rsidRDefault="00F82947">
            <w:pPr>
              <w:rPr>
                <w:sz w:val="24"/>
                <w:szCs w:val="24"/>
              </w:rPr>
            </w:pPr>
            <w:r>
              <w:lastRenderedPageBreak/>
              <w:t>Передача данных для доставки</w:t>
            </w:r>
          </w:p>
        </w:tc>
        <w:tc>
          <w:tcPr>
            <w:tcW w:w="0" w:type="auto"/>
            <w:vAlign w:val="center"/>
            <w:hideMark/>
          </w:tcPr>
          <w:p w:rsidR="00F82947" w:rsidRDefault="00F82947">
            <w:pPr>
              <w:rPr>
                <w:sz w:val="24"/>
                <w:szCs w:val="24"/>
              </w:rPr>
            </w:pPr>
            <w:r>
              <w:t>(ссылка на политику службы доставки)</w:t>
            </w:r>
          </w:p>
        </w:tc>
      </w:tr>
    </w:tbl>
    <w:p w:rsidR="00F82947" w:rsidRDefault="00F82947" w:rsidP="00F82947">
      <w:pPr>
        <w:pStyle w:val="a3"/>
      </w:pPr>
      <w:r>
        <w:lastRenderedPageBreak/>
        <w:t> </w:t>
      </w:r>
    </w:p>
    <w:p w:rsidR="00F82947" w:rsidRDefault="00F82947" w:rsidP="00F82947">
      <w:pPr>
        <w:pStyle w:val="ds-markdown-paragraph"/>
      </w:pPr>
      <w:r>
        <w:rPr>
          <w:rStyle w:val="a4"/>
        </w:rPr>
        <w:t>Реквизиты Оператора:</w:t>
      </w:r>
    </w:p>
    <w:p w:rsidR="00F82947" w:rsidRDefault="00F82947" w:rsidP="00F82947">
      <w:pPr>
        <w:numPr>
          <w:ilvl w:val="0"/>
          <w:numId w:val="45"/>
        </w:numPr>
        <w:spacing w:before="100" w:beforeAutospacing="1" w:after="100" w:afterAutospacing="1" w:line="240" w:lineRule="auto"/>
        <w:ind w:left="1440"/>
      </w:pPr>
    </w:p>
    <w:p w:rsidR="00F82947" w:rsidRDefault="00F82947" w:rsidP="00F82947">
      <w:pPr>
        <w:pStyle w:val="ds-markdown-paragraph"/>
        <w:numPr>
          <w:ilvl w:val="1"/>
          <w:numId w:val="45"/>
        </w:numPr>
      </w:pPr>
      <w:proofErr w:type="spellStart"/>
      <w:r>
        <w:t>Самозанятый</w:t>
      </w:r>
      <w:proofErr w:type="spellEnd"/>
      <w:r>
        <w:t>: Голубь Владимир Николаевич</w:t>
      </w:r>
    </w:p>
    <w:p w:rsidR="00F82947" w:rsidRDefault="00F82947" w:rsidP="00F82947">
      <w:pPr>
        <w:numPr>
          <w:ilvl w:val="1"/>
          <w:numId w:val="45"/>
        </w:numPr>
        <w:spacing w:before="100" w:beforeAutospacing="1" w:after="100" w:afterAutospacing="1" w:line="240" w:lineRule="auto"/>
      </w:pPr>
      <w:r>
        <w:t>ОГРН - отсутствует  /  ИНН: 911002559005</w:t>
      </w:r>
    </w:p>
    <w:p w:rsidR="00F82947" w:rsidRDefault="00F82947" w:rsidP="00F82947">
      <w:pPr>
        <w:pStyle w:val="ds-markdown-paragraph"/>
        <w:numPr>
          <w:ilvl w:val="1"/>
          <w:numId w:val="45"/>
        </w:numPr>
      </w:pPr>
      <w:r>
        <w:t>Телефон: 9184140206</w:t>
      </w:r>
    </w:p>
    <w:p w:rsidR="00F82947" w:rsidRDefault="00F82947" w:rsidP="00F82947">
      <w:pPr>
        <w:pStyle w:val="ds-markdown-paragraph"/>
        <w:numPr>
          <w:ilvl w:val="1"/>
          <w:numId w:val="45"/>
        </w:numPr>
      </w:pPr>
      <w:r>
        <w:t>Почта: plitka123m2@mail.ru</w:t>
      </w:r>
    </w:p>
    <w:p w:rsidR="00F82947" w:rsidRDefault="00F82947" w:rsidP="00F82947">
      <w:pPr>
        <w:pStyle w:val="ds-markdown-paragraph"/>
        <w:numPr>
          <w:ilvl w:val="1"/>
          <w:numId w:val="45"/>
        </w:numPr>
      </w:pPr>
      <w:r>
        <w:t>Адрес: Краснодар, ул. Героя Яцкова 15/1, кв. 139</w:t>
      </w:r>
    </w:p>
    <w:p w:rsidR="00BF2C20" w:rsidRPr="00F82947" w:rsidRDefault="00BF2C20" w:rsidP="00F82947"/>
    <w:sectPr w:rsidR="00BF2C20" w:rsidRPr="00F82947" w:rsidSect="00A23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C1B3A"/>
    <w:multiLevelType w:val="multilevel"/>
    <w:tmpl w:val="8DF0CF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41271"/>
    <w:multiLevelType w:val="multilevel"/>
    <w:tmpl w:val="3364E6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2A4C3D"/>
    <w:multiLevelType w:val="multilevel"/>
    <w:tmpl w:val="ECAE71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773DCE"/>
    <w:multiLevelType w:val="multilevel"/>
    <w:tmpl w:val="79926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7C0D99"/>
    <w:multiLevelType w:val="multilevel"/>
    <w:tmpl w:val="D128A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2401B8"/>
    <w:multiLevelType w:val="multilevel"/>
    <w:tmpl w:val="40C6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AE3F33"/>
    <w:multiLevelType w:val="multilevel"/>
    <w:tmpl w:val="8EC0DB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B74A3C"/>
    <w:multiLevelType w:val="multilevel"/>
    <w:tmpl w:val="4D78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C54A15"/>
    <w:multiLevelType w:val="multilevel"/>
    <w:tmpl w:val="90BADA1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BB3A71"/>
    <w:multiLevelType w:val="multilevel"/>
    <w:tmpl w:val="721A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CD4A19"/>
    <w:multiLevelType w:val="multilevel"/>
    <w:tmpl w:val="BC1C1FE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AB7261"/>
    <w:multiLevelType w:val="multilevel"/>
    <w:tmpl w:val="912C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FE73B4"/>
    <w:multiLevelType w:val="multilevel"/>
    <w:tmpl w:val="202EC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3C4C1A"/>
    <w:multiLevelType w:val="multilevel"/>
    <w:tmpl w:val="71D22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9635A1"/>
    <w:multiLevelType w:val="multilevel"/>
    <w:tmpl w:val="25B0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C51C39"/>
    <w:multiLevelType w:val="multilevel"/>
    <w:tmpl w:val="B84269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6052DD"/>
    <w:multiLevelType w:val="multilevel"/>
    <w:tmpl w:val="5DEC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3E2C48"/>
    <w:multiLevelType w:val="multilevel"/>
    <w:tmpl w:val="24B6B3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267599"/>
    <w:multiLevelType w:val="multilevel"/>
    <w:tmpl w:val="A21C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584BF5"/>
    <w:multiLevelType w:val="multilevel"/>
    <w:tmpl w:val="8AFC5C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1F6C75"/>
    <w:multiLevelType w:val="multilevel"/>
    <w:tmpl w:val="11F8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5B1851"/>
    <w:multiLevelType w:val="multilevel"/>
    <w:tmpl w:val="400C7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195B31"/>
    <w:multiLevelType w:val="multilevel"/>
    <w:tmpl w:val="7B3C31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1B2C03"/>
    <w:multiLevelType w:val="multilevel"/>
    <w:tmpl w:val="2EE67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5B2D7B"/>
    <w:multiLevelType w:val="multilevel"/>
    <w:tmpl w:val="044E8F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B64468"/>
    <w:multiLevelType w:val="multilevel"/>
    <w:tmpl w:val="10F0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D236CE"/>
    <w:multiLevelType w:val="multilevel"/>
    <w:tmpl w:val="0366B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6F22FF"/>
    <w:multiLevelType w:val="multilevel"/>
    <w:tmpl w:val="7D04A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298601C"/>
    <w:multiLevelType w:val="multilevel"/>
    <w:tmpl w:val="C6A4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4551477"/>
    <w:multiLevelType w:val="multilevel"/>
    <w:tmpl w:val="7C566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5F7208B"/>
    <w:multiLevelType w:val="multilevel"/>
    <w:tmpl w:val="33A0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0B2238"/>
    <w:multiLevelType w:val="multilevel"/>
    <w:tmpl w:val="01C4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6138F7"/>
    <w:multiLevelType w:val="multilevel"/>
    <w:tmpl w:val="5814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ECF7F61"/>
    <w:multiLevelType w:val="multilevel"/>
    <w:tmpl w:val="1D7A5B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F3A7D82"/>
    <w:multiLevelType w:val="multilevel"/>
    <w:tmpl w:val="5642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3532733"/>
    <w:multiLevelType w:val="multilevel"/>
    <w:tmpl w:val="0FE421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9720D2C"/>
    <w:multiLevelType w:val="multilevel"/>
    <w:tmpl w:val="FE7C8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A4E7586"/>
    <w:multiLevelType w:val="multilevel"/>
    <w:tmpl w:val="AA54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B445488"/>
    <w:multiLevelType w:val="multilevel"/>
    <w:tmpl w:val="63341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C164A4"/>
    <w:multiLevelType w:val="multilevel"/>
    <w:tmpl w:val="693232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4984DB3"/>
    <w:multiLevelType w:val="multilevel"/>
    <w:tmpl w:val="00D441E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5AA3989"/>
    <w:multiLevelType w:val="multilevel"/>
    <w:tmpl w:val="0322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7733CD6"/>
    <w:multiLevelType w:val="multilevel"/>
    <w:tmpl w:val="54AE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91C6D24"/>
    <w:multiLevelType w:val="multilevel"/>
    <w:tmpl w:val="9B129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CD37D46"/>
    <w:multiLevelType w:val="multilevel"/>
    <w:tmpl w:val="59E0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5"/>
  </w:num>
  <w:num w:numId="3">
    <w:abstractNumId w:val="39"/>
  </w:num>
  <w:num w:numId="4">
    <w:abstractNumId w:val="6"/>
  </w:num>
  <w:num w:numId="5">
    <w:abstractNumId w:val="22"/>
  </w:num>
  <w:num w:numId="6">
    <w:abstractNumId w:val="0"/>
  </w:num>
  <w:num w:numId="7">
    <w:abstractNumId w:val="24"/>
  </w:num>
  <w:num w:numId="8">
    <w:abstractNumId w:val="19"/>
  </w:num>
  <w:num w:numId="9">
    <w:abstractNumId w:val="33"/>
  </w:num>
  <w:num w:numId="10">
    <w:abstractNumId w:val="8"/>
  </w:num>
  <w:num w:numId="11">
    <w:abstractNumId w:val="40"/>
  </w:num>
  <w:num w:numId="12">
    <w:abstractNumId w:val="3"/>
  </w:num>
  <w:num w:numId="13">
    <w:abstractNumId w:val="35"/>
  </w:num>
  <w:num w:numId="14">
    <w:abstractNumId w:val="27"/>
  </w:num>
  <w:num w:numId="15">
    <w:abstractNumId w:val="1"/>
  </w:num>
  <w:num w:numId="16">
    <w:abstractNumId w:val="17"/>
  </w:num>
  <w:num w:numId="17">
    <w:abstractNumId w:val="2"/>
  </w:num>
  <w:num w:numId="18">
    <w:abstractNumId w:val="10"/>
  </w:num>
  <w:num w:numId="19">
    <w:abstractNumId w:val="11"/>
  </w:num>
  <w:num w:numId="20">
    <w:abstractNumId w:val="38"/>
  </w:num>
  <w:num w:numId="21">
    <w:abstractNumId w:val="25"/>
  </w:num>
  <w:num w:numId="22">
    <w:abstractNumId w:val="16"/>
  </w:num>
  <w:num w:numId="23">
    <w:abstractNumId w:val="36"/>
  </w:num>
  <w:num w:numId="24">
    <w:abstractNumId w:val="28"/>
  </w:num>
  <w:num w:numId="25">
    <w:abstractNumId w:val="37"/>
  </w:num>
  <w:num w:numId="26">
    <w:abstractNumId w:val="5"/>
  </w:num>
  <w:num w:numId="27">
    <w:abstractNumId w:val="29"/>
  </w:num>
  <w:num w:numId="28">
    <w:abstractNumId w:val="20"/>
  </w:num>
  <w:num w:numId="29">
    <w:abstractNumId w:val="32"/>
  </w:num>
  <w:num w:numId="30">
    <w:abstractNumId w:val="30"/>
  </w:num>
  <w:num w:numId="31">
    <w:abstractNumId w:val="31"/>
  </w:num>
  <w:num w:numId="32">
    <w:abstractNumId w:val="23"/>
  </w:num>
  <w:num w:numId="33">
    <w:abstractNumId w:val="13"/>
  </w:num>
  <w:num w:numId="34">
    <w:abstractNumId w:val="4"/>
  </w:num>
  <w:num w:numId="35">
    <w:abstractNumId w:val="9"/>
  </w:num>
  <w:num w:numId="36">
    <w:abstractNumId w:val="42"/>
  </w:num>
  <w:num w:numId="37">
    <w:abstractNumId w:val="43"/>
  </w:num>
  <w:num w:numId="38">
    <w:abstractNumId w:val="12"/>
  </w:num>
  <w:num w:numId="39">
    <w:abstractNumId w:val="14"/>
  </w:num>
  <w:num w:numId="40">
    <w:abstractNumId w:val="7"/>
  </w:num>
  <w:num w:numId="41">
    <w:abstractNumId w:val="18"/>
  </w:num>
  <w:num w:numId="42">
    <w:abstractNumId w:val="41"/>
  </w:num>
  <w:num w:numId="43">
    <w:abstractNumId w:val="44"/>
  </w:num>
  <w:num w:numId="44">
    <w:abstractNumId w:val="34"/>
  </w:num>
  <w:num w:numId="4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82EDF"/>
    <w:rsid w:val="00025F6E"/>
    <w:rsid w:val="00982EDF"/>
    <w:rsid w:val="00A23625"/>
    <w:rsid w:val="00BF2C20"/>
    <w:rsid w:val="00E6619E"/>
    <w:rsid w:val="00F82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625"/>
  </w:style>
  <w:style w:type="paragraph" w:styleId="1">
    <w:name w:val="heading 1"/>
    <w:basedOn w:val="a"/>
    <w:next w:val="a"/>
    <w:link w:val="10"/>
    <w:uiPriority w:val="9"/>
    <w:qFormat/>
    <w:rsid w:val="00F829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9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661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2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2EDF"/>
    <w:rPr>
      <w:b/>
      <w:bCs/>
    </w:rPr>
  </w:style>
  <w:style w:type="character" w:styleId="a5">
    <w:name w:val="Hyperlink"/>
    <w:basedOn w:val="a0"/>
    <w:uiPriority w:val="99"/>
    <w:semiHidden/>
    <w:unhideWhenUsed/>
    <w:rsid w:val="00982ED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6619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s-markdown-paragraph">
    <w:name w:val="ds-markdown-paragraph"/>
    <w:basedOn w:val="a"/>
    <w:rsid w:val="00E66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E6619E"/>
    <w:rPr>
      <w:i/>
      <w:iCs/>
    </w:rPr>
  </w:style>
  <w:style w:type="paragraph" w:customStyle="1" w:styleId="heading">
    <w:name w:val="heading"/>
    <w:basedOn w:val="a"/>
    <w:rsid w:val="00E66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829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82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0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7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6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8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6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6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7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3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96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9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6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4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86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5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6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8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6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507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2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89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24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9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8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egram.org/privac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hatsapp.com/legal/privacy-polic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itka123m2.ru/politika-konfidentsialnost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litka123m2.ru/" TargetMode="External"/><Relationship Id="rId10" Type="http://schemas.openxmlformats.org/officeDocument/2006/relationships/hyperlink" Target="https://policies.google.com/priva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legal/confidenti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1503</Words>
  <Characters>8571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vc230317</dc:creator>
  <cp:keywords/>
  <dc:description/>
  <cp:lastModifiedBy>vc230317</cp:lastModifiedBy>
  <cp:revision>7</cp:revision>
  <dcterms:created xsi:type="dcterms:W3CDTF">2026-05-06T21:17:00Z</dcterms:created>
  <dcterms:modified xsi:type="dcterms:W3CDTF">2026-05-31T19:29:00Z</dcterms:modified>
</cp:coreProperties>
</file>